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A39" w:rsidRDefault="003F4A39">
      <w:pPr>
        <w:pStyle w:val="1"/>
        <w:spacing w:after="260"/>
        <w:ind w:firstLine="0"/>
        <w:jc w:val="center"/>
        <w:rPr>
          <w:rStyle w:val="a5"/>
          <w:color w:val="000000" w:themeColor="text1"/>
        </w:rPr>
      </w:pPr>
    </w:p>
    <w:p w:rsidR="000751A8" w:rsidRDefault="000751A8">
      <w:pPr>
        <w:pStyle w:val="1"/>
        <w:spacing w:after="260"/>
        <w:ind w:firstLine="0"/>
        <w:jc w:val="center"/>
        <w:rPr>
          <w:rStyle w:val="a5"/>
          <w:color w:val="000000" w:themeColor="text1"/>
        </w:rPr>
      </w:pPr>
    </w:p>
    <w:p w:rsidR="00470BC4" w:rsidRDefault="00303E1C">
      <w:pPr>
        <w:pStyle w:val="1"/>
        <w:spacing w:after="260"/>
        <w:ind w:firstLine="0"/>
        <w:jc w:val="center"/>
        <w:rPr>
          <w:rStyle w:val="a5"/>
          <w:color w:val="000000" w:themeColor="text1"/>
        </w:rPr>
      </w:pPr>
      <w:r w:rsidRPr="008757D2">
        <w:rPr>
          <w:rStyle w:val="a5"/>
          <w:color w:val="000000" w:themeColor="text1"/>
        </w:rPr>
        <w:t>СТРУКТУРА</w:t>
      </w:r>
      <w:r w:rsidRPr="008757D2">
        <w:rPr>
          <w:rStyle w:val="a5"/>
          <w:color w:val="000000" w:themeColor="text1"/>
        </w:rPr>
        <w:br/>
        <w:t>описания квалификации</w:t>
      </w:r>
    </w:p>
    <w:p w:rsidR="0062305A" w:rsidRPr="00CC73D5" w:rsidRDefault="0062305A">
      <w:pPr>
        <w:pStyle w:val="1"/>
        <w:spacing w:after="260"/>
        <w:ind w:firstLine="0"/>
        <w:jc w:val="center"/>
        <w:rPr>
          <w:rStyle w:val="a5"/>
          <w:color w:val="000000" w:themeColor="text1"/>
        </w:rPr>
      </w:pPr>
    </w:p>
    <w:p w:rsidR="00470BC4" w:rsidRPr="008757D2" w:rsidRDefault="00303E1C" w:rsidP="00BC14E3">
      <w:pPr>
        <w:pStyle w:val="1"/>
        <w:numPr>
          <w:ilvl w:val="0"/>
          <w:numId w:val="10"/>
        </w:numPr>
        <w:tabs>
          <w:tab w:val="left" w:pos="358"/>
        </w:tabs>
        <w:ind w:firstLine="0"/>
        <w:jc w:val="both"/>
        <w:rPr>
          <w:rStyle w:val="a5"/>
        </w:rPr>
      </w:pPr>
      <w:bookmarkStart w:id="0" w:name="bookmark3"/>
      <w:r w:rsidRPr="008757D2">
        <w:rPr>
          <w:rStyle w:val="a5"/>
        </w:rPr>
        <w:t>Наименование квалификации</w:t>
      </w:r>
      <w:bookmarkEnd w:id="0"/>
      <w:r w:rsidR="002B0E04" w:rsidRPr="008757D2">
        <w:rPr>
          <w:rStyle w:val="a5"/>
        </w:rPr>
        <w:t>:</w:t>
      </w:r>
      <w:r w:rsidR="00DB5F48" w:rsidRPr="008757D2">
        <w:rPr>
          <w:rStyle w:val="a5"/>
        </w:rPr>
        <w:t xml:space="preserve"> </w:t>
      </w:r>
      <w:r w:rsidR="00447069" w:rsidRPr="00447069">
        <w:rPr>
          <w:b/>
          <w:bCs/>
        </w:rPr>
        <w:t xml:space="preserve">Специалист по </w:t>
      </w:r>
      <w:r w:rsidR="00744FEF" w:rsidRPr="00744FEF">
        <w:rPr>
          <w:b/>
          <w:bCs/>
        </w:rPr>
        <w:t xml:space="preserve">кадастровому делению </w:t>
      </w:r>
      <w:r w:rsidR="00FB330F" w:rsidRPr="008757D2">
        <w:t>(</w:t>
      </w:r>
      <w:r w:rsidR="00447069">
        <w:t>6</w:t>
      </w:r>
      <w:r w:rsidR="00FB330F" w:rsidRPr="008757D2">
        <w:rPr>
          <w:rStyle w:val="a5"/>
        </w:rPr>
        <w:t xml:space="preserve"> уровень квалификации)</w:t>
      </w:r>
    </w:p>
    <w:p w:rsidR="00DB5F48" w:rsidRDefault="00DB5F48" w:rsidP="00DB5F48">
      <w:pPr>
        <w:pStyle w:val="1"/>
        <w:tabs>
          <w:tab w:val="left" w:pos="358"/>
        </w:tabs>
        <w:ind w:firstLine="0"/>
        <w:jc w:val="both"/>
      </w:pPr>
    </w:p>
    <w:p w:rsidR="00470BC4" w:rsidRDefault="00303E1C" w:rsidP="00DB5F48">
      <w:pPr>
        <w:pStyle w:val="1"/>
        <w:numPr>
          <w:ilvl w:val="0"/>
          <w:numId w:val="10"/>
        </w:numPr>
        <w:tabs>
          <w:tab w:val="left" w:pos="387"/>
          <w:tab w:val="left" w:leader="underscore" w:pos="7421"/>
        </w:tabs>
        <w:ind w:firstLine="0"/>
        <w:jc w:val="both"/>
        <w:rPr>
          <w:rStyle w:val="a5"/>
        </w:rPr>
      </w:pPr>
      <w:r>
        <w:rPr>
          <w:rStyle w:val="a5"/>
        </w:rPr>
        <w:t>Номер квалификации</w:t>
      </w:r>
      <w:r>
        <w:rPr>
          <w:rStyle w:val="a5"/>
          <w:vertAlign w:val="superscript"/>
        </w:rPr>
        <w:footnoteReference w:id="1"/>
      </w:r>
      <w:r>
        <w:rPr>
          <w:rStyle w:val="a5"/>
        </w:rPr>
        <w:t xml:space="preserve"> </w:t>
      </w:r>
      <w:r w:rsidR="00DB5F48">
        <w:rPr>
          <w:rStyle w:val="a5"/>
        </w:rPr>
        <w:t>_____________________________________________________________________________</w:t>
      </w:r>
    </w:p>
    <w:p w:rsidR="00DB5F48" w:rsidRDefault="00DB5F48" w:rsidP="00DB5F48">
      <w:pPr>
        <w:pStyle w:val="1"/>
        <w:tabs>
          <w:tab w:val="left" w:pos="387"/>
          <w:tab w:val="left" w:leader="underscore" w:pos="7421"/>
        </w:tabs>
        <w:ind w:firstLine="0"/>
        <w:jc w:val="both"/>
      </w:pPr>
    </w:p>
    <w:p w:rsidR="00470BC4" w:rsidRDefault="00303E1C">
      <w:pPr>
        <w:pStyle w:val="1"/>
        <w:numPr>
          <w:ilvl w:val="0"/>
          <w:numId w:val="10"/>
        </w:numPr>
        <w:tabs>
          <w:tab w:val="left" w:pos="382"/>
          <w:tab w:val="left" w:leader="underscore" w:pos="7421"/>
        </w:tabs>
        <w:ind w:firstLine="0"/>
        <w:jc w:val="both"/>
        <w:rPr>
          <w:rStyle w:val="a5"/>
        </w:rPr>
      </w:pPr>
      <w:r>
        <w:rPr>
          <w:rStyle w:val="a5"/>
        </w:rPr>
        <w:t>Уровень</w:t>
      </w:r>
      <w:r>
        <w:rPr>
          <w:rStyle w:val="a5"/>
          <w:vertAlign w:val="superscript"/>
        </w:rPr>
        <w:footnoteReference w:id="2"/>
      </w:r>
      <w:r>
        <w:rPr>
          <w:rStyle w:val="a5"/>
        </w:rPr>
        <w:t xml:space="preserve"> (подуровень) квалификации</w:t>
      </w:r>
      <w:r w:rsidR="002B0E04">
        <w:rPr>
          <w:rStyle w:val="a5"/>
        </w:rPr>
        <w:t xml:space="preserve">: </w:t>
      </w:r>
      <w:r w:rsidR="00447069">
        <w:rPr>
          <w:rStyle w:val="a5"/>
        </w:rPr>
        <w:t>6</w:t>
      </w:r>
      <w:r w:rsidR="002B0E04">
        <w:rPr>
          <w:rStyle w:val="a5"/>
        </w:rPr>
        <w:t xml:space="preserve"> </w:t>
      </w:r>
    </w:p>
    <w:p w:rsidR="00DB5F48" w:rsidRDefault="00DB5F48" w:rsidP="00DB5F48">
      <w:pPr>
        <w:pStyle w:val="1"/>
        <w:tabs>
          <w:tab w:val="left" w:pos="382"/>
          <w:tab w:val="left" w:leader="underscore" w:pos="7421"/>
        </w:tabs>
        <w:ind w:firstLine="0"/>
        <w:jc w:val="both"/>
      </w:pPr>
    </w:p>
    <w:p w:rsidR="00470BC4" w:rsidRDefault="00303E1C" w:rsidP="00FD4713">
      <w:pPr>
        <w:pStyle w:val="1"/>
        <w:numPr>
          <w:ilvl w:val="0"/>
          <w:numId w:val="10"/>
        </w:numPr>
        <w:tabs>
          <w:tab w:val="left" w:pos="387"/>
        </w:tabs>
        <w:spacing w:after="320"/>
        <w:ind w:firstLine="0"/>
        <w:jc w:val="both"/>
      </w:pPr>
      <w:r>
        <w:rPr>
          <w:rStyle w:val="a5"/>
        </w:rPr>
        <w:t>Область профессиональной деятельности</w:t>
      </w:r>
      <w:r>
        <w:rPr>
          <w:rStyle w:val="a5"/>
          <w:vertAlign w:val="superscript"/>
        </w:rPr>
        <w:footnoteReference w:id="3"/>
      </w:r>
      <w:r>
        <w:rPr>
          <w:rStyle w:val="a5"/>
        </w:rPr>
        <w:t>:</w:t>
      </w:r>
      <w:r w:rsidR="002B0E04">
        <w:rPr>
          <w:rStyle w:val="a5"/>
        </w:rPr>
        <w:t xml:space="preserve"> </w:t>
      </w:r>
      <w:r w:rsidR="004429EA" w:rsidRPr="004429EA">
        <w:t>Архитектура, проектирование, геодезия, топография и дизайн</w:t>
      </w:r>
    </w:p>
    <w:p w:rsidR="00DB5F48" w:rsidRDefault="00303E1C" w:rsidP="00FD4713">
      <w:pPr>
        <w:pStyle w:val="1"/>
        <w:numPr>
          <w:ilvl w:val="0"/>
          <w:numId w:val="10"/>
        </w:numPr>
        <w:tabs>
          <w:tab w:val="left" w:pos="378"/>
        </w:tabs>
        <w:spacing w:after="280"/>
        <w:ind w:firstLine="0"/>
        <w:jc w:val="both"/>
        <w:rPr>
          <w:rStyle w:val="a5"/>
        </w:rPr>
      </w:pPr>
      <w:r>
        <w:rPr>
          <w:rStyle w:val="a5"/>
        </w:rPr>
        <w:t>Вид профессиональной деятельности</w:t>
      </w:r>
      <w:r>
        <w:rPr>
          <w:rStyle w:val="a5"/>
          <w:vertAlign w:val="superscript"/>
        </w:rPr>
        <w:footnoteReference w:id="4"/>
      </w:r>
      <w:r>
        <w:rPr>
          <w:rStyle w:val="a5"/>
        </w:rPr>
        <w:t>:</w:t>
      </w:r>
      <w:r w:rsidR="002B0E04">
        <w:rPr>
          <w:rStyle w:val="a5"/>
        </w:rPr>
        <w:t xml:space="preserve"> </w:t>
      </w:r>
      <w:r w:rsidR="00CA610E" w:rsidRPr="00CA610E">
        <w:t>Деятельность в сфере государственного кадастрового учета и государственной регистрации прав на объекты недвижимости</w:t>
      </w:r>
    </w:p>
    <w:p w:rsidR="00DB5F48" w:rsidRDefault="00303E1C" w:rsidP="00FD4713">
      <w:pPr>
        <w:pStyle w:val="1"/>
        <w:numPr>
          <w:ilvl w:val="0"/>
          <w:numId w:val="10"/>
        </w:numPr>
        <w:tabs>
          <w:tab w:val="left" w:pos="382"/>
        </w:tabs>
        <w:spacing w:after="280"/>
        <w:ind w:firstLine="0"/>
        <w:jc w:val="both"/>
        <w:rPr>
          <w:rStyle w:val="a5"/>
        </w:rPr>
      </w:pPr>
      <w:r>
        <w:rPr>
          <w:rStyle w:val="a5"/>
        </w:rPr>
        <w:t xml:space="preserve">Реквизиты протокола Совета об одобрении квалификации: </w:t>
      </w:r>
      <w:r w:rsidR="00FD4713">
        <w:rPr>
          <w:rStyle w:val="a5"/>
        </w:rPr>
        <w:t>______________________________________________</w:t>
      </w:r>
    </w:p>
    <w:p w:rsidR="00FD4713" w:rsidRDefault="00303E1C" w:rsidP="00FD4713">
      <w:pPr>
        <w:pStyle w:val="1"/>
        <w:numPr>
          <w:ilvl w:val="0"/>
          <w:numId w:val="10"/>
        </w:numPr>
        <w:tabs>
          <w:tab w:val="left" w:pos="373"/>
        </w:tabs>
        <w:spacing w:after="300"/>
        <w:ind w:firstLine="0"/>
        <w:jc w:val="both"/>
        <w:rPr>
          <w:rStyle w:val="a5"/>
        </w:rPr>
      </w:pPr>
      <w:r>
        <w:rPr>
          <w:rStyle w:val="a5"/>
        </w:rPr>
        <w:t>Реквизиты приказа Национального агентства об утверждении квалификации</w:t>
      </w:r>
      <w:r>
        <w:rPr>
          <w:rStyle w:val="a5"/>
          <w:vertAlign w:val="superscript"/>
        </w:rPr>
        <w:footnoteReference w:id="5"/>
      </w:r>
      <w:r>
        <w:rPr>
          <w:rStyle w:val="a5"/>
        </w:rPr>
        <w:t xml:space="preserve">: </w:t>
      </w:r>
      <w:r>
        <w:rPr>
          <w:rStyle w:val="a5"/>
        </w:rPr>
        <w:tab/>
      </w:r>
      <w:r w:rsidR="00FD4713">
        <w:rPr>
          <w:rStyle w:val="a5"/>
        </w:rPr>
        <w:t>_____________________________</w:t>
      </w:r>
    </w:p>
    <w:p w:rsidR="00DB5F48" w:rsidRPr="00DB5F48" w:rsidRDefault="00FD4713" w:rsidP="00FD4713">
      <w:pPr>
        <w:pStyle w:val="1"/>
        <w:numPr>
          <w:ilvl w:val="0"/>
          <w:numId w:val="10"/>
        </w:numPr>
        <w:tabs>
          <w:tab w:val="left" w:pos="373"/>
        </w:tabs>
        <w:spacing w:after="300"/>
        <w:ind w:firstLine="0"/>
        <w:jc w:val="both"/>
        <w:rPr>
          <w:rStyle w:val="a5"/>
        </w:rPr>
      </w:pPr>
      <w:r>
        <w:rPr>
          <w:rStyle w:val="a5"/>
        </w:rPr>
        <w:lastRenderedPageBreak/>
        <w:t xml:space="preserve"> </w:t>
      </w:r>
      <w:r w:rsidR="00DB5F48" w:rsidRPr="00DB5F48">
        <w:rPr>
          <w:rStyle w:val="a5"/>
        </w:rPr>
        <w:t>Основание разработки квалификации: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122"/>
        <w:gridCol w:w="8837"/>
      </w:tblGrid>
      <w:tr w:rsidR="00470BC4">
        <w:trPr>
          <w:trHeight w:hRule="exact" w:val="293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0BC4" w:rsidRDefault="00303E1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Вид документа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BC4" w:rsidRDefault="00303E1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Полное наименование и реквизиты документа</w:t>
            </w:r>
          </w:p>
        </w:tc>
      </w:tr>
      <w:tr w:rsidR="00470BC4" w:rsidTr="00DB5F48">
        <w:trPr>
          <w:trHeight w:hRule="exact" w:val="584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0BC4" w:rsidRPr="002B0E04" w:rsidRDefault="00303E1C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Профессиональный стандарт (при наличии)</w:t>
            </w:r>
            <w:r w:rsidRPr="00FD4713">
              <w:rPr>
                <w:rStyle w:val="a6"/>
                <w:sz w:val="24"/>
                <w:szCs w:val="24"/>
                <w:vertAlign w:val="superscript"/>
              </w:rPr>
              <w:footnoteReference w:id="6"/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E04" w:rsidRPr="00FD4713" w:rsidRDefault="00F4254A" w:rsidP="002B0E04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F4254A">
              <w:rPr>
                <w:rFonts w:ascii="Times New Roman" w:hAnsi="Times New Roman" w:cs="Times New Roman"/>
              </w:rPr>
              <w:t>Специалист в сфере кадастрового учета и государственной регистрации прав</w:t>
            </w:r>
            <w:r w:rsidR="002B0E04" w:rsidRPr="00FD4713">
              <w:rPr>
                <w:rStyle w:val="a6"/>
                <w:rFonts w:eastAsia="Courier New"/>
                <w:sz w:val="24"/>
                <w:szCs w:val="24"/>
              </w:rPr>
              <w:t>,</w:t>
            </w:r>
            <w:r>
              <w:rPr>
                <w:rStyle w:val="a6"/>
                <w:rFonts w:eastAsia="Courier New"/>
                <w:sz w:val="24"/>
                <w:szCs w:val="24"/>
              </w:rPr>
              <w:br/>
            </w:r>
            <w:r w:rsidR="002B0E04" w:rsidRPr="00FD4713">
              <w:rPr>
                <w:rStyle w:val="a6"/>
                <w:rFonts w:eastAsia="Courier New"/>
                <w:sz w:val="24"/>
                <w:szCs w:val="24"/>
              </w:rPr>
              <w:t>приказ Минтруда России</w:t>
            </w:r>
            <w:r w:rsidR="00FD4713">
              <w:rPr>
                <w:rStyle w:val="a6"/>
                <w:rFonts w:eastAsia="Courier New"/>
                <w:sz w:val="24"/>
                <w:szCs w:val="24"/>
              </w:rPr>
              <w:t xml:space="preserve"> </w:t>
            </w:r>
            <w:r w:rsidR="00FD4713" w:rsidRPr="00FD4713">
              <w:rPr>
                <w:rFonts w:ascii="Times New Roman" w:hAnsi="Times New Roman" w:cs="Times New Roman"/>
              </w:rPr>
              <w:t xml:space="preserve">от </w:t>
            </w:r>
            <w:r w:rsidRPr="00F4254A">
              <w:rPr>
                <w:rFonts w:ascii="Times New Roman" w:hAnsi="Times New Roman" w:cs="Times New Roman"/>
              </w:rPr>
              <w:t>12.10.2021 № 718н</w:t>
            </w:r>
          </w:p>
          <w:p w:rsidR="00470BC4" w:rsidRPr="002B0E04" w:rsidRDefault="002B0E04" w:rsidP="002B0E04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2B0E04">
              <w:rPr>
                <w:rStyle w:val="a6"/>
                <w:rFonts w:eastAsia="Courier New"/>
                <w:sz w:val="24"/>
                <w:szCs w:val="24"/>
              </w:rPr>
              <w:t>от 16.12.2020 № 911н</w:t>
            </w:r>
          </w:p>
        </w:tc>
      </w:tr>
      <w:tr w:rsidR="00470BC4" w:rsidTr="00DB5F48">
        <w:trPr>
          <w:trHeight w:hRule="exact" w:val="1114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0BC4" w:rsidRDefault="00303E1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Квалификационное требование, установленное федеральным законом и иным нормативным правовым актом Российской Федерации (при наличии)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BC4" w:rsidRPr="002B0E04" w:rsidRDefault="002B0E04">
            <w:pPr>
              <w:rPr>
                <w:rStyle w:val="a6"/>
                <w:rFonts w:eastAsia="Courier New"/>
                <w:sz w:val="24"/>
                <w:szCs w:val="24"/>
              </w:rPr>
            </w:pPr>
            <w:r>
              <w:rPr>
                <w:rStyle w:val="a6"/>
                <w:rFonts w:eastAsia="Courier New"/>
                <w:sz w:val="24"/>
                <w:szCs w:val="24"/>
              </w:rPr>
              <w:t xml:space="preserve"> –</w:t>
            </w:r>
          </w:p>
        </w:tc>
      </w:tr>
      <w:tr w:rsidR="00470BC4" w:rsidTr="00F4254A">
        <w:trPr>
          <w:trHeight w:hRule="exact" w:val="798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0BC4" w:rsidRDefault="00303E1C" w:rsidP="00303E1C">
            <w:pPr>
              <w:pStyle w:val="a7"/>
              <w:tabs>
                <w:tab w:val="left" w:pos="1109"/>
                <w:tab w:val="left" w:pos="352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Квалификационная характеристика, связанная с видом</w:t>
            </w:r>
            <w:r w:rsidR="00DB5F48"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t>профессиональной</w:t>
            </w:r>
            <w:r w:rsidR="00DB5F48"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t>деятельности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BC4" w:rsidRPr="002B0E04" w:rsidRDefault="00FD4713" w:rsidP="00FD4713">
            <w:pPr>
              <w:rPr>
                <w:rStyle w:val="a6"/>
                <w:rFonts w:eastAsia="Courier New"/>
                <w:sz w:val="24"/>
                <w:szCs w:val="24"/>
              </w:rPr>
            </w:pPr>
            <w:r>
              <w:rPr>
                <w:rStyle w:val="a6"/>
                <w:rFonts w:eastAsia="Courier New"/>
                <w:sz w:val="24"/>
                <w:szCs w:val="24"/>
              </w:rPr>
              <w:t xml:space="preserve"> –</w:t>
            </w:r>
          </w:p>
        </w:tc>
      </w:tr>
    </w:tbl>
    <w:p w:rsidR="00470BC4" w:rsidRDefault="00470BC4">
      <w:pPr>
        <w:spacing w:after="299" w:line="1" w:lineRule="exact"/>
      </w:pPr>
    </w:p>
    <w:p w:rsidR="00470BC4" w:rsidRDefault="00303E1C">
      <w:pPr>
        <w:pStyle w:val="1"/>
        <w:numPr>
          <w:ilvl w:val="0"/>
          <w:numId w:val="10"/>
        </w:numPr>
        <w:tabs>
          <w:tab w:val="left" w:pos="382"/>
        </w:tabs>
        <w:spacing w:after="300"/>
        <w:ind w:firstLine="0"/>
        <w:rPr>
          <w:rStyle w:val="a5"/>
        </w:rPr>
      </w:pPr>
      <w:r>
        <w:rPr>
          <w:rStyle w:val="a5"/>
        </w:rPr>
        <w:t>Трудовые функции (профессиональные задачи, обязанности) и их характеристики:</w:t>
      </w:r>
    </w:p>
    <w:tbl>
      <w:tblPr>
        <w:tblStyle w:val="ae"/>
        <w:tblW w:w="14029" w:type="dxa"/>
        <w:tblLook w:val="04A0"/>
      </w:tblPr>
      <w:tblGrid>
        <w:gridCol w:w="445"/>
        <w:gridCol w:w="2240"/>
        <w:gridCol w:w="3085"/>
        <w:gridCol w:w="2086"/>
        <w:gridCol w:w="2057"/>
        <w:gridCol w:w="2002"/>
        <w:gridCol w:w="2114"/>
      </w:tblGrid>
      <w:tr w:rsidR="004A03BD" w:rsidTr="00F4254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№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Код (при наличии профессионального стандарта)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Наименование трудовой функции (профессиональной задачи, обязанности)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Трудовые действия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Необходимые умения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Необходимые знания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Дополнительные сведения (при необходимости)</w:t>
            </w:r>
          </w:p>
        </w:tc>
      </w:tr>
      <w:tr w:rsidR="004D2BC9" w:rsidTr="00F4254A">
        <w:tc>
          <w:tcPr>
            <w:tcW w:w="445" w:type="dxa"/>
          </w:tcPr>
          <w:p w:rsidR="004D2BC9" w:rsidRDefault="004D2BC9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</w:rPr>
            </w:pPr>
            <w:r>
              <w:rPr>
                <w:rStyle w:val="a5"/>
              </w:rPr>
              <w:t>1</w:t>
            </w:r>
          </w:p>
        </w:tc>
        <w:tc>
          <w:tcPr>
            <w:tcW w:w="2240" w:type="dxa"/>
          </w:tcPr>
          <w:p w:rsidR="004D2BC9" w:rsidRPr="00744FEF" w:rsidRDefault="00744FEF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sz w:val="24"/>
                <w:szCs w:val="24"/>
                <w:lang w:val="en-US"/>
              </w:rPr>
            </w:pPr>
            <w:r w:rsidRPr="00744FEF">
              <w:rPr>
                <w:sz w:val="24"/>
                <w:szCs w:val="24"/>
                <w:lang w:val="en-US"/>
              </w:rPr>
              <w:t>D/01.6</w:t>
            </w:r>
          </w:p>
        </w:tc>
        <w:tc>
          <w:tcPr>
            <w:tcW w:w="3085" w:type="dxa"/>
          </w:tcPr>
          <w:p w:rsidR="004D2BC9" w:rsidRPr="00744FEF" w:rsidRDefault="00744FEF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auto"/>
              </w:rPr>
            </w:pPr>
            <w:r w:rsidRPr="00744FEF">
              <w:rPr>
                <w:rFonts w:eastAsia="Courier New" w:cs="Courier New"/>
                <w:color w:val="auto"/>
                <w:sz w:val="24"/>
                <w:szCs w:val="24"/>
              </w:rPr>
              <w:t>Кадастровое деление территории Российской Федерации на кадастровые округа, кадастровые районы и кадастровые кварталы</w:t>
            </w:r>
          </w:p>
        </w:tc>
        <w:tc>
          <w:tcPr>
            <w:tcW w:w="2086" w:type="dxa"/>
          </w:tcPr>
          <w:p w:rsidR="004D2BC9" w:rsidRPr="00744FEF" w:rsidRDefault="00744FEF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auto"/>
                <w:sz w:val="18"/>
                <w:szCs w:val="18"/>
              </w:rPr>
            </w:pPr>
            <w:r w:rsidRPr="00744FEF">
              <w:rPr>
                <w:color w:val="auto"/>
                <w:sz w:val="18"/>
                <w:szCs w:val="18"/>
              </w:rPr>
              <w:t>Подготовка схемы деления территории Российской Федерации на кадастровые округа</w:t>
            </w:r>
            <w:r w:rsidRPr="00744FEF">
              <w:rPr>
                <w:color w:val="auto"/>
                <w:sz w:val="18"/>
                <w:szCs w:val="18"/>
              </w:rPr>
              <w:br/>
              <w:t>Подготовка перечня кадастровых округов</w:t>
            </w:r>
            <w:r w:rsidRPr="00744FEF">
              <w:rPr>
                <w:color w:val="auto"/>
                <w:sz w:val="18"/>
                <w:szCs w:val="18"/>
              </w:rPr>
              <w:br/>
              <w:t>Формирование описания местоположения границ кадастровых округов</w:t>
            </w:r>
            <w:r w:rsidRPr="00744FEF">
              <w:rPr>
                <w:color w:val="auto"/>
                <w:sz w:val="18"/>
                <w:szCs w:val="18"/>
              </w:rPr>
              <w:br/>
              <w:t xml:space="preserve">Подготовка схем деления территорий кадастровых округов на кадастровые районы и </w:t>
            </w:r>
            <w:r w:rsidRPr="00744FEF">
              <w:rPr>
                <w:color w:val="auto"/>
                <w:sz w:val="18"/>
                <w:szCs w:val="18"/>
              </w:rPr>
              <w:lastRenderedPageBreak/>
              <w:t>кадастровые кварталы</w:t>
            </w:r>
            <w:r w:rsidRPr="00744FEF">
              <w:rPr>
                <w:color w:val="auto"/>
                <w:sz w:val="18"/>
                <w:szCs w:val="18"/>
              </w:rPr>
              <w:br/>
              <w:t>Подготовка перечня кадастровых районов и кадастровых кварталов</w:t>
            </w:r>
            <w:r w:rsidRPr="00744FEF">
              <w:rPr>
                <w:color w:val="auto"/>
                <w:sz w:val="18"/>
                <w:szCs w:val="18"/>
              </w:rPr>
              <w:br/>
              <w:t>Формирование описания местоположения границ кадастровых районов и кадастровых кварталов</w:t>
            </w:r>
            <w:r w:rsidRPr="00744FEF">
              <w:rPr>
                <w:color w:val="auto"/>
                <w:sz w:val="18"/>
                <w:szCs w:val="18"/>
              </w:rPr>
              <w:br/>
              <w:t>Внесение в ЕГРН описания местоположения границ кадастрового деления</w:t>
            </w:r>
            <w:r w:rsidRPr="00744FEF">
              <w:rPr>
                <w:color w:val="auto"/>
                <w:sz w:val="18"/>
                <w:szCs w:val="18"/>
              </w:rPr>
              <w:br/>
              <w:t>Внесение в ЕГРН реквизитов приказов об утверждении кадастрового деления</w:t>
            </w:r>
          </w:p>
        </w:tc>
        <w:tc>
          <w:tcPr>
            <w:tcW w:w="2057" w:type="dxa"/>
          </w:tcPr>
          <w:p w:rsidR="004D2BC9" w:rsidRPr="00744FEF" w:rsidRDefault="00744FEF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auto"/>
              </w:rPr>
            </w:pPr>
            <w:r w:rsidRPr="00744FEF">
              <w:rPr>
                <w:color w:val="auto"/>
                <w:sz w:val="18"/>
                <w:szCs w:val="18"/>
              </w:rPr>
              <w:lastRenderedPageBreak/>
              <w:t>Осуществлять описание местоположения границ кадастровых округов, кадастровых районов, кадастровых кварталов и формировать схемы и перечни кадастровых районов и кадастровых кварталов</w:t>
            </w:r>
            <w:r w:rsidRPr="00744FEF">
              <w:rPr>
                <w:color w:val="auto"/>
                <w:sz w:val="18"/>
                <w:szCs w:val="18"/>
              </w:rPr>
              <w:br/>
              <w:t xml:space="preserve">Использовать геоинформационные программные </w:t>
            </w:r>
            <w:r w:rsidRPr="00744FEF">
              <w:rPr>
                <w:color w:val="auto"/>
                <w:sz w:val="18"/>
                <w:szCs w:val="18"/>
              </w:rPr>
              <w:lastRenderedPageBreak/>
              <w:t>комплексы</w:t>
            </w:r>
            <w:r w:rsidRPr="00744FEF">
              <w:rPr>
                <w:color w:val="auto"/>
                <w:sz w:val="18"/>
                <w:szCs w:val="18"/>
              </w:rPr>
              <w:br/>
              <w:t>Использовать информационную систему, предназначенную для ведения ЕГРН</w:t>
            </w:r>
          </w:p>
        </w:tc>
        <w:tc>
          <w:tcPr>
            <w:tcW w:w="2002" w:type="dxa"/>
          </w:tcPr>
          <w:p w:rsidR="004D2BC9" w:rsidRPr="00744FEF" w:rsidRDefault="00744FEF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auto"/>
              </w:rPr>
            </w:pPr>
            <w:r w:rsidRPr="00744FEF">
              <w:rPr>
                <w:color w:val="auto"/>
                <w:sz w:val="18"/>
                <w:szCs w:val="18"/>
              </w:rPr>
              <w:lastRenderedPageBreak/>
              <w:t>Правовые основы учетно-регистрационной деятельности</w:t>
            </w:r>
            <w:r w:rsidRPr="00744FEF">
              <w:rPr>
                <w:color w:val="auto"/>
                <w:sz w:val="18"/>
                <w:szCs w:val="18"/>
              </w:rPr>
              <w:br/>
              <w:t>Законодательство Российской Федерации в сфере государственного кадастрового учета и государственной регистрации прав на объекты недвижимости</w:t>
            </w:r>
            <w:r w:rsidRPr="00744FEF">
              <w:rPr>
                <w:color w:val="auto"/>
                <w:sz w:val="18"/>
                <w:szCs w:val="18"/>
              </w:rPr>
              <w:br/>
              <w:t xml:space="preserve">Порядок ведения </w:t>
            </w:r>
            <w:r w:rsidRPr="00744FEF">
              <w:rPr>
                <w:color w:val="auto"/>
                <w:sz w:val="18"/>
                <w:szCs w:val="18"/>
              </w:rPr>
              <w:lastRenderedPageBreak/>
              <w:t>ЕГРН</w:t>
            </w:r>
            <w:r w:rsidRPr="00744FEF">
              <w:rPr>
                <w:color w:val="auto"/>
                <w:sz w:val="18"/>
                <w:szCs w:val="18"/>
              </w:rPr>
              <w:br/>
              <w:t>Порядок кадастрового деления территории Российской Федерации</w:t>
            </w:r>
            <w:r w:rsidRPr="00744FEF">
              <w:rPr>
                <w:color w:val="auto"/>
                <w:sz w:val="18"/>
                <w:szCs w:val="18"/>
              </w:rPr>
              <w:br/>
              <w:t>Порядок присвоения объектам недвижимости кадастровых номеров, номеров регистрации, реестровых номеров границ</w:t>
            </w:r>
            <w:r w:rsidRPr="00744FEF">
              <w:rPr>
                <w:color w:val="auto"/>
                <w:sz w:val="18"/>
                <w:szCs w:val="18"/>
              </w:rPr>
              <w:br/>
              <w:t>Системы координат при ведении ЕГРН</w:t>
            </w:r>
            <w:r w:rsidRPr="00744FEF">
              <w:rPr>
                <w:color w:val="auto"/>
                <w:sz w:val="18"/>
                <w:szCs w:val="18"/>
              </w:rPr>
              <w:br/>
              <w:t>Порядок работы в информационной системе, предназначенной для ведения ЕГРН</w:t>
            </w:r>
          </w:p>
        </w:tc>
        <w:tc>
          <w:tcPr>
            <w:tcW w:w="2114" w:type="dxa"/>
          </w:tcPr>
          <w:p w:rsidR="004D2BC9" w:rsidRPr="00744FEF" w:rsidRDefault="00744FEF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auto"/>
                <w:sz w:val="18"/>
                <w:szCs w:val="18"/>
              </w:rPr>
            </w:pPr>
            <w:r w:rsidRPr="00744FEF">
              <w:rPr>
                <w:color w:val="auto"/>
                <w:sz w:val="18"/>
                <w:szCs w:val="18"/>
              </w:rPr>
              <w:lastRenderedPageBreak/>
              <w:t>Необходимые этические нормы:</w:t>
            </w:r>
            <w:r w:rsidRPr="00744FEF">
              <w:rPr>
                <w:color w:val="auto"/>
                <w:sz w:val="18"/>
                <w:szCs w:val="18"/>
              </w:rPr>
              <w:br/>
              <w:t>соблюдать беспристрастность и конфиденциальность;</w:t>
            </w:r>
            <w:r w:rsidRPr="00744FEF">
              <w:rPr>
                <w:color w:val="auto"/>
                <w:sz w:val="18"/>
                <w:szCs w:val="18"/>
              </w:rPr>
              <w:br/>
              <w:t>обеспечивать беспристрастность принятия решений при осуществлении кадастрового деления;</w:t>
            </w:r>
            <w:r w:rsidRPr="00744FEF">
              <w:rPr>
                <w:color w:val="auto"/>
                <w:sz w:val="18"/>
                <w:szCs w:val="18"/>
              </w:rPr>
              <w:br/>
              <w:t>не создавать конфликтные ситуации на рабочем месте;</w:t>
            </w:r>
            <w:r w:rsidRPr="00744FEF">
              <w:rPr>
                <w:color w:val="auto"/>
                <w:sz w:val="18"/>
                <w:szCs w:val="18"/>
              </w:rPr>
              <w:br/>
              <w:t xml:space="preserve">не совершать действий, </w:t>
            </w:r>
            <w:r w:rsidRPr="00744FEF">
              <w:rPr>
                <w:color w:val="auto"/>
                <w:sz w:val="18"/>
                <w:szCs w:val="18"/>
              </w:rPr>
              <w:lastRenderedPageBreak/>
              <w:t>которые дискредитируют профессию и репутацию коллег;</w:t>
            </w:r>
            <w:r w:rsidRPr="00744FEF">
              <w:rPr>
                <w:color w:val="auto"/>
                <w:sz w:val="18"/>
                <w:szCs w:val="18"/>
              </w:rPr>
              <w:br/>
              <w:t>не допускать клевету и распространение сведений, порочащих иные организации и коллег</w:t>
            </w:r>
          </w:p>
        </w:tc>
      </w:tr>
      <w:tr w:rsidR="00744FEF" w:rsidTr="00F94304">
        <w:tc>
          <w:tcPr>
            <w:tcW w:w="445" w:type="dxa"/>
          </w:tcPr>
          <w:p w:rsidR="00744FEF" w:rsidRDefault="00744FEF" w:rsidP="00744FEF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EF" w:rsidRPr="00744FEF" w:rsidRDefault="00744FEF" w:rsidP="00744FEF">
            <w:pPr>
              <w:pStyle w:val="1"/>
              <w:tabs>
                <w:tab w:val="left" w:pos="382"/>
              </w:tabs>
              <w:spacing w:after="300"/>
              <w:ind w:firstLine="0"/>
              <w:rPr>
                <w:lang w:val="en-US"/>
              </w:rPr>
            </w:pPr>
            <w:r w:rsidRPr="00744FEF">
              <w:rPr>
                <w:sz w:val="24"/>
                <w:szCs w:val="24"/>
                <w:lang w:val="en-US"/>
              </w:rPr>
              <w:t>D/02.6</w:t>
            </w:r>
          </w:p>
        </w:tc>
        <w:tc>
          <w:tcPr>
            <w:tcW w:w="3085" w:type="dxa"/>
            <w:tcBorders>
              <w:left w:val="single" w:sz="4" w:space="0" w:color="auto"/>
            </w:tcBorders>
            <w:shd w:val="clear" w:color="auto" w:fill="auto"/>
          </w:tcPr>
          <w:p w:rsidR="00744FEF" w:rsidRPr="00744FEF" w:rsidRDefault="00744FEF" w:rsidP="00744FEF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auto"/>
                <w:sz w:val="24"/>
                <w:szCs w:val="24"/>
              </w:rPr>
            </w:pPr>
            <w:r w:rsidRPr="00744FEF">
              <w:rPr>
                <w:color w:val="auto"/>
                <w:sz w:val="24"/>
                <w:szCs w:val="24"/>
              </w:rPr>
              <w:t>Уточнение кадастрового деления территории Российской Федерации</w:t>
            </w:r>
          </w:p>
        </w:tc>
        <w:tc>
          <w:tcPr>
            <w:tcW w:w="2086" w:type="dxa"/>
          </w:tcPr>
          <w:p w:rsidR="00744FEF" w:rsidRPr="00744FEF" w:rsidRDefault="00744FEF" w:rsidP="00744FEF">
            <w:pPr>
              <w:pStyle w:val="1"/>
              <w:tabs>
                <w:tab w:val="left" w:pos="0"/>
              </w:tabs>
              <w:ind w:firstLine="0"/>
              <w:rPr>
                <w:rStyle w:val="a5"/>
                <w:color w:val="auto"/>
              </w:rPr>
            </w:pPr>
            <w:r w:rsidRPr="00744FEF">
              <w:rPr>
                <w:color w:val="auto"/>
                <w:sz w:val="18"/>
                <w:szCs w:val="18"/>
              </w:rPr>
              <w:t>Анализ местоположения границ единиц кадастрового деления</w:t>
            </w:r>
            <w:r w:rsidRPr="00744FEF">
              <w:rPr>
                <w:color w:val="auto"/>
                <w:sz w:val="18"/>
                <w:szCs w:val="18"/>
              </w:rPr>
              <w:br/>
              <w:t>Подготовка уточненных схем расположения единиц кадастрового деления</w:t>
            </w:r>
            <w:r w:rsidRPr="00744FEF">
              <w:rPr>
                <w:color w:val="auto"/>
                <w:sz w:val="18"/>
                <w:szCs w:val="18"/>
              </w:rPr>
              <w:br/>
              <w:t>Подготовка уточненного перечня единиц кадастрового деления</w:t>
            </w:r>
            <w:r w:rsidRPr="00744FEF">
              <w:rPr>
                <w:color w:val="auto"/>
                <w:sz w:val="18"/>
                <w:szCs w:val="18"/>
              </w:rPr>
              <w:br/>
              <w:t>Подготовка уточненного описания местоположения границ единиц кадастрового деления</w:t>
            </w:r>
            <w:r w:rsidRPr="00744FEF">
              <w:rPr>
                <w:color w:val="auto"/>
                <w:sz w:val="18"/>
                <w:szCs w:val="18"/>
              </w:rPr>
              <w:br/>
              <w:t>Внесение в ЕГРН уточненного описания местоположения границ кадастрового деления</w:t>
            </w:r>
            <w:r w:rsidRPr="00744FEF">
              <w:rPr>
                <w:color w:val="auto"/>
                <w:sz w:val="18"/>
                <w:szCs w:val="18"/>
              </w:rPr>
              <w:br/>
              <w:t>Внесение в ЕГРН реквизитов приказов об утверждении кадастрового деления</w:t>
            </w:r>
          </w:p>
        </w:tc>
        <w:tc>
          <w:tcPr>
            <w:tcW w:w="2057" w:type="dxa"/>
          </w:tcPr>
          <w:p w:rsidR="00744FEF" w:rsidRPr="00744FEF" w:rsidRDefault="00744FEF" w:rsidP="00744FEF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auto"/>
                <w:sz w:val="18"/>
                <w:szCs w:val="18"/>
              </w:rPr>
            </w:pPr>
            <w:r w:rsidRPr="00744FEF">
              <w:rPr>
                <w:color w:val="auto"/>
                <w:sz w:val="18"/>
                <w:szCs w:val="18"/>
              </w:rPr>
              <w:t>Анализировать ранее осуществленное кадастровое деление территории Российской Федерации на кадастровые округа, кадастровые районы и кадастровые кварталы</w:t>
            </w:r>
            <w:r w:rsidRPr="00744FEF">
              <w:rPr>
                <w:color w:val="auto"/>
                <w:sz w:val="18"/>
                <w:szCs w:val="18"/>
              </w:rPr>
              <w:br/>
              <w:t>Использовать программные комплексы, применяемые для ведения ЕГРН</w:t>
            </w:r>
            <w:r w:rsidRPr="00744FEF">
              <w:rPr>
                <w:color w:val="auto"/>
                <w:sz w:val="18"/>
                <w:szCs w:val="18"/>
              </w:rPr>
              <w:br/>
              <w:t>Использовать геоинформационные программные комплексы</w:t>
            </w:r>
          </w:p>
        </w:tc>
        <w:tc>
          <w:tcPr>
            <w:tcW w:w="2002" w:type="dxa"/>
          </w:tcPr>
          <w:p w:rsidR="00744FEF" w:rsidRPr="00744FEF" w:rsidRDefault="00744FEF" w:rsidP="00744FEF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auto"/>
                <w:sz w:val="18"/>
                <w:szCs w:val="18"/>
              </w:rPr>
            </w:pPr>
            <w:r w:rsidRPr="00744FEF">
              <w:rPr>
                <w:color w:val="auto"/>
                <w:sz w:val="18"/>
                <w:szCs w:val="18"/>
              </w:rPr>
              <w:t>Правовые основы учетно-регистрационной деятельности</w:t>
            </w:r>
            <w:r w:rsidRPr="00744FEF">
              <w:rPr>
                <w:color w:val="auto"/>
                <w:sz w:val="18"/>
                <w:szCs w:val="18"/>
              </w:rPr>
              <w:br/>
              <w:t xml:space="preserve">Законодательство </w:t>
            </w:r>
            <w:r>
              <w:rPr>
                <w:color w:val="auto"/>
                <w:sz w:val="18"/>
                <w:szCs w:val="18"/>
              </w:rPr>
              <w:t xml:space="preserve">РФ </w:t>
            </w:r>
            <w:r w:rsidRPr="00744FEF">
              <w:rPr>
                <w:color w:val="auto"/>
                <w:sz w:val="18"/>
                <w:szCs w:val="18"/>
              </w:rPr>
              <w:t>в сфере государственного кадастрового учета и государственной регистрации прав на объекты недвижимости</w:t>
            </w:r>
            <w:r w:rsidRPr="00744FEF">
              <w:rPr>
                <w:color w:val="auto"/>
                <w:sz w:val="18"/>
                <w:szCs w:val="18"/>
              </w:rPr>
              <w:br/>
              <w:t>Порядок ведения ЕГРН</w:t>
            </w:r>
            <w:r w:rsidRPr="00744FEF">
              <w:rPr>
                <w:color w:val="auto"/>
                <w:sz w:val="18"/>
                <w:szCs w:val="18"/>
              </w:rPr>
              <w:br/>
              <w:t>Порядок кадастрового деления территории Российской Федерации</w:t>
            </w:r>
            <w:r w:rsidRPr="00744FEF">
              <w:rPr>
                <w:color w:val="auto"/>
                <w:sz w:val="18"/>
                <w:szCs w:val="18"/>
              </w:rPr>
              <w:br/>
              <w:t>Порядок присвоения объектам недвижимости кадастровых номеров, номеров регистрации, реестровых номеров границ</w:t>
            </w:r>
            <w:r w:rsidRPr="00744FEF">
              <w:rPr>
                <w:color w:val="auto"/>
                <w:sz w:val="18"/>
                <w:szCs w:val="18"/>
              </w:rPr>
              <w:br/>
              <w:t>Системы координат при ведении ЕГРН</w:t>
            </w:r>
            <w:r w:rsidRPr="00744FEF">
              <w:rPr>
                <w:color w:val="auto"/>
                <w:sz w:val="18"/>
                <w:szCs w:val="18"/>
              </w:rPr>
              <w:br/>
              <w:t xml:space="preserve">Порядок работы в </w:t>
            </w:r>
            <w:r w:rsidRPr="00744FEF">
              <w:rPr>
                <w:color w:val="auto"/>
                <w:sz w:val="18"/>
                <w:szCs w:val="18"/>
              </w:rPr>
              <w:lastRenderedPageBreak/>
              <w:t>информационной системе, предназначенной для ведения ЕГРН</w:t>
            </w:r>
          </w:p>
        </w:tc>
        <w:tc>
          <w:tcPr>
            <w:tcW w:w="2114" w:type="dxa"/>
          </w:tcPr>
          <w:p w:rsidR="00744FEF" w:rsidRPr="00744FEF" w:rsidRDefault="00744FEF" w:rsidP="00744FEF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auto"/>
                <w:sz w:val="18"/>
                <w:szCs w:val="18"/>
              </w:rPr>
            </w:pPr>
            <w:r w:rsidRPr="00744FEF">
              <w:rPr>
                <w:color w:val="auto"/>
                <w:sz w:val="18"/>
                <w:szCs w:val="18"/>
              </w:rPr>
              <w:lastRenderedPageBreak/>
              <w:t>Необходимые этические нормы:</w:t>
            </w:r>
            <w:r w:rsidRPr="00744FEF">
              <w:rPr>
                <w:color w:val="auto"/>
                <w:sz w:val="18"/>
                <w:szCs w:val="18"/>
              </w:rPr>
              <w:br/>
              <w:t>соблюдать беспристрастность и конфиденциальность;</w:t>
            </w:r>
            <w:r w:rsidRPr="00744FEF">
              <w:rPr>
                <w:color w:val="auto"/>
                <w:sz w:val="18"/>
                <w:szCs w:val="18"/>
              </w:rPr>
              <w:br/>
              <w:t>обеспечивать беспристрастность принятия решений при осуществлении кадастрового деления;</w:t>
            </w:r>
            <w:r w:rsidRPr="00744FEF">
              <w:rPr>
                <w:color w:val="auto"/>
                <w:sz w:val="18"/>
                <w:szCs w:val="18"/>
              </w:rPr>
              <w:br/>
              <w:t>не создавать конфликтные ситуации на рабочем месте;</w:t>
            </w:r>
            <w:r w:rsidRPr="00744FEF">
              <w:rPr>
                <w:color w:val="auto"/>
                <w:sz w:val="18"/>
                <w:szCs w:val="18"/>
              </w:rPr>
              <w:br/>
              <w:t>не совершать действий, которые дискредитируют профессию и репутацию коллег;</w:t>
            </w:r>
            <w:r w:rsidRPr="00744FEF">
              <w:rPr>
                <w:color w:val="auto"/>
                <w:sz w:val="18"/>
                <w:szCs w:val="18"/>
              </w:rPr>
              <w:br/>
              <w:t>не допускать клевету и распространение сведений, порочащих иные организации и коллег</w:t>
            </w:r>
          </w:p>
        </w:tc>
      </w:tr>
    </w:tbl>
    <w:p w:rsidR="00C4426D" w:rsidRDefault="00C4426D">
      <w:pPr>
        <w:spacing w:after="539" w:line="1" w:lineRule="exact"/>
      </w:pPr>
    </w:p>
    <w:p w:rsidR="00470BC4" w:rsidRDefault="00303E1C">
      <w:pPr>
        <w:pStyle w:val="1"/>
        <w:numPr>
          <w:ilvl w:val="0"/>
          <w:numId w:val="10"/>
        </w:numPr>
        <w:tabs>
          <w:tab w:val="left" w:pos="502"/>
        </w:tabs>
        <w:spacing w:after="300"/>
        <w:ind w:firstLine="0"/>
      </w:pPr>
      <w:r>
        <w:rPr>
          <w:rStyle w:val="a5"/>
        </w:rPr>
        <w:t>Возможные наименования должностей, профессий и иные дополнительные характеристики: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120"/>
        <w:gridCol w:w="3115"/>
        <w:gridCol w:w="1306"/>
        <w:gridCol w:w="6499"/>
      </w:tblGrid>
      <w:tr w:rsidR="00470BC4">
        <w:trPr>
          <w:trHeight w:hRule="exact" w:val="1397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0BC4" w:rsidRDefault="00303E1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Связанные с квалификацией наименования должностей, профессий, специальностей, групп, видов деятельности, компетенций и т.п.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0BC4" w:rsidRDefault="00303E1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Документ, цифровой ресурс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0BC4" w:rsidRDefault="00303E1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Код по документу (ресурсу)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BC4" w:rsidRDefault="00303E1C">
            <w:pPr>
              <w:pStyle w:val="a7"/>
              <w:ind w:firstLine="0"/>
              <w:rPr>
                <w:sz w:val="24"/>
                <w:szCs w:val="24"/>
              </w:rPr>
            </w:pPr>
            <w:r w:rsidRPr="004A03BD">
              <w:rPr>
                <w:rStyle w:val="a6"/>
                <w:sz w:val="24"/>
                <w:szCs w:val="24"/>
              </w:rPr>
              <w:t>Полное наименование и реквизиты документа (адрес ресурса)</w:t>
            </w:r>
          </w:p>
        </w:tc>
      </w:tr>
      <w:tr w:rsidR="00F4254A" w:rsidTr="0087567D">
        <w:trPr>
          <w:trHeight w:hRule="exact" w:val="325"/>
          <w:jc w:val="center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254A" w:rsidRDefault="00744FEF" w:rsidP="00F4254A">
            <w:pPr>
              <w:rPr>
                <w:sz w:val="10"/>
                <w:szCs w:val="10"/>
              </w:rPr>
            </w:pPr>
            <w:r w:rsidRPr="00744FEF">
              <w:rPr>
                <w:rFonts w:ascii="Times New Roman" w:hAnsi="Times New Roman" w:cs="Times New Roman"/>
              </w:rPr>
              <w:t>Специалист по кадастровому делению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254A" w:rsidRDefault="00F4254A" w:rsidP="00F4254A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ОКЗ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54A" w:rsidRPr="00F4254A" w:rsidRDefault="00F4254A" w:rsidP="00F425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54A" w:rsidRPr="00F4254A" w:rsidRDefault="00F4254A" w:rsidP="00F4254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0BC4" w:rsidTr="003F7864">
        <w:trPr>
          <w:trHeight w:hRule="exact" w:val="288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70BC4" w:rsidRDefault="00470BC4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0BC4" w:rsidRDefault="00303E1C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ОКВЭД</w:t>
            </w:r>
          </w:p>
          <w:p w:rsidR="00452045" w:rsidRDefault="00452045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  <w:p w:rsidR="00452045" w:rsidRDefault="00452045">
            <w:pPr>
              <w:pStyle w:val="a7"/>
              <w:ind w:firstLine="0"/>
              <w:rPr>
                <w:rStyle w:val="a6"/>
              </w:rPr>
            </w:pPr>
          </w:p>
          <w:p w:rsidR="00452045" w:rsidRDefault="00452045">
            <w:pPr>
              <w:pStyle w:val="a7"/>
              <w:ind w:firstLine="0"/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0BC4" w:rsidRPr="00FB330F" w:rsidRDefault="00470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BC4" w:rsidRPr="004A03BD" w:rsidRDefault="00470BC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77705" w:rsidTr="003F7864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77705" w:rsidRDefault="00577705" w:rsidP="00577705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705" w:rsidRDefault="00577705" w:rsidP="00577705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ОКПДТР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705" w:rsidRPr="00577705" w:rsidRDefault="00577705" w:rsidP="00577705">
            <w:pPr>
              <w:rPr>
                <w:rFonts w:ascii="Times New Roman" w:hAnsi="Times New Roman" w:cs="Times New Roman"/>
              </w:rPr>
            </w:pPr>
            <w:r w:rsidRPr="00577705">
              <w:rPr>
                <w:rFonts w:ascii="Times New Roman" w:hAnsi="Times New Roman" w:cs="Times New Roman"/>
                <w:color w:val="333333"/>
              </w:rPr>
              <w:t>26541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705" w:rsidRPr="00577705" w:rsidRDefault="00577705" w:rsidP="00577705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577705">
              <w:rPr>
                <w:rFonts w:ascii="Times New Roman" w:hAnsi="Times New Roman" w:cs="Times New Roman"/>
                <w:color w:val="333333"/>
              </w:rPr>
              <w:t>Специалист</w:t>
            </w:r>
          </w:p>
        </w:tc>
      </w:tr>
      <w:tr w:rsidR="00452045" w:rsidTr="003F7864">
        <w:trPr>
          <w:trHeight w:hRule="exact" w:val="288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2045" w:rsidRDefault="00452045" w:rsidP="00452045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2045" w:rsidRDefault="00452045" w:rsidP="00452045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ЕТКС, ЕКС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2045" w:rsidRDefault="00452045" w:rsidP="00452045">
            <w:pPr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2045" w:rsidRPr="00452045" w:rsidRDefault="00577705" w:rsidP="00452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</w:p>
        </w:tc>
      </w:tr>
      <w:tr w:rsidR="000751A8" w:rsidTr="00162910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751A8" w:rsidRDefault="000751A8" w:rsidP="000751A8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51A8" w:rsidRDefault="000751A8" w:rsidP="000751A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ОКСО, ОКСВНК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51A8" w:rsidRPr="00577705" w:rsidRDefault="000751A8" w:rsidP="000751A8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577705">
              <w:rPr>
                <w:rFonts w:ascii="Times New Roman" w:hAnsi="Times New Roman" w:cs="Times New Roman"/>
                <w:color w:val="333333"/>
              </w:rPr>
              <w:t>1.05.03.03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51A8" w:rsidRPr="00577705" w:rsidRDefault="000751A8" w:rsidP="000751A8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577705">
              <w:rPr>
                <w:rFonts w:ascii="Times New Roman" w:hAnsi="Times New Roman" w:cs="Times New Roman"/>
                <w:color w:val="333333"/>
              </w:rPr>
              <w:t>Картография и геоинформатика</w:t>
            </w:r>
          </w:p>
        </w:tc>
      </w:tr>
      <w:tr w:rsidR="000751A8" w:rsidTr="00162910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751A8" w:rsidRDefault="000751A8" w:rsidP="000751A8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51A8" w:rsidRDefault="000751A8" w:rsidP="000751A8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51A8" w:rsidRPr="00577705" w:rsidRDefault="000751A8" w:rsidP="000751A8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577705">
              <w:rPr>
                <w:rFonts w:ascii="Times New Roman" w:hAnsi="Times New Roman" w:cs="Times New Roman"/>
                <w:color w:val="333333"/>
              </w:rPr>
              <w:t>2.21.03.02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51A8" w:rsidRPr="00577705" w:rsidRDefault="000751A8" w:rsidP="000751A8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577705">
              <w:rPr>
                <w:rFonts w:ascii="Times New Roman" w:hAnsi="Times New Roman" w:cs="Times New Roman"/>
                <w:color w:val="333333"/>
              </w:rPr>
              <w:t>Землеустройство и кадастры</w:t>
            </w:r>
          </w:p>
        </w:tc>
      </w:tr>
      <w:tr w:rsidR="000751A8" w:rsidTr="00162910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751A8" w:rsidRDefault="000751A8" w:rsidP="000751A8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51A8" w:rsidRDefault="000751A8" w:rsidP="000751A8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51A8" w:rsidRPr="00577705" w:rsidRDefault="000751A8" w:rsidP="000751A8">
            <w:pPr>
              <w:rPr>
                <w:rFonts w:ascii="Times New Roman" w:hAnsi="Times New Roman" w:cs="Times New Roman"/>
                <w:color w:val="333333"/>
              </w:rPr>
            </w:pPr>
            <w:r w:rsidRPr="00577705">
              <w:rPr>
                <w:rFonts w:ascii="Times New Roman" w:hAnsi="Times New Roman" w:cs="Times New Roman"/>
                <w:color w:val="333333"/>
              </w:rPr>
              <w:t>2.21.03.03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51A8" w:rsidRPr="00577705" w:rsidRDefault="000751A8" w:rsidP="000751A8">
            <w:pPr>
              <w:rPr>
                <w:rFonts w:ascii="Times New Roman" w:hAnsi="Times New Roman" w:cs="Times New Roman"/>
                <w:color w:val="333333"/>
              </w:rPr>
            </w:pPr>
            <w:r w:rsidRPr="00577705">
              <w:rPr>
                <w:rFonts w:ascii="Times New Roman" w:hAnsi="Times New Roman" w:cs="Times New Roman"/>
                <w:color w:val="333333"/>
              </w:rPr>
              <w:t>Геодезия и дистанционное зондирование</w:t>
            </w:r>
          </w:p>
        </w:tc>
      </w:tr>
      <w:tr w:rsidR="000751A8" w:rsidTr="004A03BD">
        <w:trPr>
          <w:trHeight w:hRule="exact" w:val="882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751A8" w:rsidRDefault="000751A8" w:rsidP="000751A8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751A8" w:rsidRDefault="000751A8" w:rsidP="000751A8">
            <w:pPr>
              <w:pStyle w:val="a7"/>
              <w:tabs>
                <w:tab w:val="left" w:pos="2208"/>
              </w:tabs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Государственный информационный ресурс</w:t>
            </w:r>
          </w:p>
          <w:p w:rsidR="000751A8" w:rsidRDefault="000751A8" w:rsidP="000751A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«Справочник профессий»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751A8" w:rsidRDefault="000751A8" w:rsidP="000751A8">
            <w:pPr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1A8" w:rsidRDefault="000751A8" w:rsidP="000751A8">
            <w:pPr>
              <w:rPr>
                <w:sz w:val="10"/>
                <w:szCs w:val="10"/>
              </w:rPr>
            </w:pPr>
          </w:p>
        </w:tc>
      </w:tr>
      <w:tr w:rsidR="000751A8" w:rsidTr="00577705">
        <w:trPr>
          <w:trHeight w:hRule="exact" w:val="408"/>
          <w:jc w:val="center"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1A8" w:rsidRDefault="000751A8" w:rsidP="000751A8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751A8" w:rsidRDefault="000751A8" w:rsidP="000751A8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Иное (указать)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1A8" w:rsidRDefault="000751A8" w:rsidP="000751A8">
            <w:pPr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1A8" w:rsidRDefault="000751A8" w:rsidP="000751A8">
            <w:pPr>
              <w:rPr>
                <w:sz w:val="10"/>
                <w:szCs w:val="10"/>
              </w:rPr>
            </w:pPr>
          </w:p>
        </w:tc>
      </w:tr>
    </w:tbl>
    <w:p w:rsidR="00470BC4" w:rsidRDefault="00470BC4">
      <w:pPr>
        <w:spacing w:after="319" w:line="1" w:lineRule="exact"/>
      </w:pPr>
    </w:p>
    <w:p w:rsidR="00C4426D" w:rsidRDefault="00C4426D">
      <w:pPr>
        <w:spacing w:after="319" w:line="1" w:lineRule="exact"/>
      </w:pPr>
    </w:p>
    <w:p w:rsidR="00470BC4" w:rsidRPr="00164597" w:rsidRDefault="00303E1C">
      <w:pPr>
        <w:pStyle w:val="1"/>
        <w:numPr>
          <w:ilvl w:val="0"/>
          <w:numId w:val="10"/>
        </w:numPr>
        <w:tabs>
          <w:tab w:val="left" w:pos="502"/>
        </w:tabs>
        <w:ind w:firstLine="0"/>
        <w:jc w:val="both"/>
        <w:rPr>
          <w:color w:val="auto"/>
        </w:rPr>
      </w:pPr>
      <w:r w:rsidRPr="00164597">
        <w:rPr>
          <w:rStyle w:val="a5"/>
          <w:color w:val="auto"/>
        </w:rPr>
        <w:t>Основные пути получения квалификации:</w:t>
      </w:r>
    </w:p>
    <w:p w:rsidR="00470BC4" w:rsidRPr="00164597" w:rsidRDefault="00303E1C" w:rsidP="00BD6EB9">
      <w:pPr>
        <w:pStyle w:val="1"/>
        <w:ind w:firstLine="709"/>
        <w:jc w:val="both"/>
        <w:rPr>
          <w:rStyle w:val="a5"/>
          <w:color w:val="auto"/>
        </w:rPr>
      </w:pPr>
      <w:r w:rsidRPr="00164597">
        <w:rPr>
          <w:rStyle w:val="a5"/>
          <w:color w:val="auto"/>
        </w:rPr>
        <w:t>Формальное образование и обучение (тип образовательной программы, при необходимости - направление подготовки/специальность/профессия, срок обучения и особые требования, возможные варианты):</w:t>
      </w:r>
    </w:p>
    <w:p w:rsidR="00C7773A" w:rsidRDefault="000751A8" w:rsidP="009C6525">
      <w:pPr>
        <w:pStyle w:val="1"/>
        <w:ind w:firstLine="0"/>
        <w:jc w:val="both"/>
        <w:rPr>
          <w:color w:val="auto"/>
        </w:rPr>
      </w:pPr>
      <w:r w:rsidRPr="000751A8">
        <w:rPr>
          <w:color w:val="auto"/>
        </w:rPr>
        <w:t>Высшее образование - бакалавриат</w:t>
      </w:r>
      <w:r w:rsidRPr="000751A8">
        <w:rPr>
          <w:color w:val="auto"/>
        </w:rPr>
        <w:br/>
        <w:t>или</w:t>
      </w:r>
      <w:r w:rsidRPr="000751A8">
        <w:rPr>
          <w:color w:val="auto"/>
        </w:rPr>
        <w:br/>
        <w:t xml:space="preserve">Высшее образование </w:t>
      </w:r>
      <w:r>
        <w:rPr>
          <w:color w:val="auto"/>
        </w:rPr>
        <w:t>–</w:t>
      </w:r>
      <w:r w:rsidRPr="000751A8">
        <w:rPr>
          <w:color w:val="auto"/>
        </w:rPr>
        <w:t xml:space="preserve"> бакалавриат</w:t>
      </w:r>
      <w:r>
        <w:rPr>
          <w:color w:val="auto"/>
        </w:rPr>
        <w:t xml:space="preserve"> </w:t>
      </w:r>
      <w:r w:rsidRPr="000751A8">
        <w:rPr>
          <w:color w:val="auto"/>
        </w:rPr>
        <w:t>(непрофильное) и дополнительное профессиональное образование в сфере землеустройства и (или) кадастрового учета</w:t>
      </w:r>
    </w:p>
    <w:p w:rsidR="000751A8" w:rsidRDefault="000751A8" w:rsidP="009C6525">
      <w:pPr>
        <w:pStyle w:val="1"/>
        <w:ind w:firstLine="0"/>
        <w:jc w:val="both"/>
        <w:rPr>
          <w:color w:val="auto"/>
        </w:rPr>
      </w:pPr>
    </w:p>
    <w:p w:rsidR="00470BC4" w:rsidRPr="00164597" w:rsidRDefault="00303E1C" w:rsidP="009C6525">
      <w:pPr>
        <w:pStyle w:val="1"/>
        <w:ind w:firstLine="708"/>
        <w:jc w:val="both"/>
        <w:rPr>
          <w:rStyle w:val="a5"/>
          <w:color w:val="auto"/>
        </w:rPr>
      </w:pPr>
      <w:r w:rsidRPr="00164597">
        <w:rPr>
          <w:rStyle w:val="a5"/>
          <w:color w:val="auto"/>
        </w:rPr>
        <w:t>Опыт практической работы (стаж работы и особые требования (при необходимости), возможные варианты):</w:t>
      </w:r>
      <w:r w:rsidR="003F7864">
        <w:rPr>
          <w:rStyle w:val="a5"/>
          <w:color w:val="auto"/>
        </w:rPr>
        <w:t xml:space="preserve"> –</w:t>
      </w:r>
      <w:r w:rsidR="00577705">
        <w:rPr>
          <w:rStyle w:val="a5"/>
          <w:color w:val="auto"/>
        </w:rPr>
        <w:t xml:space="preserve"> </w:t>
      </w:r>
    </w:p>
    <w:p w:rsidR="00805E4D" w:rsidRDefault="00805E4D" w:rsidP="003F7864">
      <w:pPr>
        <w:pStyle w:val="1"/>
        <w:ind w:firstLine="709"/>
        <w:rPr>
          <w:rStyle w:val="a5"/>
          <w:color w:val="auto"/>
        </w:rPr>
      </w:pPr>
    </w:p>
    <w:p w:rsidR="00470BC4" w:rsidRDefault="00303E1C" w:rsidP="003F7864">
      <w:pPr>
        <w:pStyle w:val="1"/>
        <w:ind w:firstLine="709"/>
        <w:rPr>
          <w:rStyle w:val="a5"/>
          <w:color w:val="auto"/>
        </w:rPr>
      </w:pPr>
      <w:r w:rsidRPr="00164597">
        <w:rPr>
          <w:rStyle w:val="a5"/>
          <w:color w:val="auto"/>
        </w:rPr>
        <w:t>Неформальное образование и самообразование (возможные варианты):</w:t>
      </w:r>
      <w:r w:rsidR="00164597" w:rsidRPr="00164597">
        <w:rPr>
          <w:rStyle w:val="a5"/>
          <w:color w:val="auto"/>
        </w:rPr>
        <w:t xml:space="preserve"> –</w:t>
      </w:r>
    </w:p>
    <w:p w:rsidR="00577705" w:rsidRDefault="00577705" w:rsidP="003F7864">
      <w:pPr>
        <w:pStyle w:val="1"/>
        <w:ind w:firstLine="709"/>
        <w:rPr>
          <w:rStyle w:val="a5"/>
          <w:color w:val="auto"/>
        </w:rPr>
      </w:pPr>
    </w:p>
    <w:p w:rsidR="00470BC4" w:rsidRPr="00164597" w:rsidRDefault="00303E1C">
      <w:pPr>
        <w:pStyle w:val="1"/>
        <w:numPr>
          <w:ilvl w:val="0"/>
          <w:numId w:val="10"/>
        </w:numPr>
        <w:tabs>
          <w:tab w:val="left" w:pos="502"/>
          <w:tab w:val="left" w:leader="underscore" w:pos="7522"/>
        </w:tabs>
        <w:ind w:firstLine="0"/>
        <w:jc w:val="both"/>
        <w:rPr>
          <w:rStyle w:val="a5"/>
          <w:color w:val="auto"/>
        </w:rPr>
      </w:pPr>
      <w:r w:rsidRPr="00164597">
        <w:rPr>
          <w:rStyle w:val="a5"/>
          <w:color w:val="auto"/>
        </w:rPr>
        <w:t>Особые условия допуска к работе:</w:t>
      </w:r>
      <w:r w:rsidR="00577705">
        <w:rPr>
          <w:rStyle w:val="a5"/>
          <w:color w:val="auto"/>
        </w:rPr>
        <w:t xml:space="preserve"> –</w:t>
      </w:r>
    </w:p>
    <w:p w:rsidR="00C7773A" w:rsidRPr="00164597" w:rsidRDefault="00C7773A" w:rsidP="00DB5F48">
      <w:pPr>
        <w:pStyle w:val="1"/>
        <w:tabs>
          <w:tab w:val="left" w:pos="502"/>
          <w:tab w:val="left" w:leader="underscore" w:pos="7522"/>
        </w:tabs>
        <w:ind w:firstLine="0"/>
        <w:jc w:val="both"/>
        <w:rPr>
          <w:color w:val="auto"/>
        </w:rPr>
      </w:pPr>
    </w:p>
    <w:p w:rsidR="00470BC4" w:rsidRPr="00164597" w:rsidRDefault="00303E1C">
      <w:pPr>
        <w:pStyle w:val="1"/>
        <w:numPr>
          <w:ilvl w:val="0"/>
          <w:numId w:val="10"/>
        </w:numPr>
        <w:tabs>
          <w:tab w:val="left" w:pos="522"/>
          <w:tab w:val="left" w:leader="underscore" w:pos="12542"/>
        </w:tabs>
        <w:ind w:firstLine="0"/>
        <w:jc w:val="both"/>
        <w:rPr>
          <w:rStyle w:val="a5"/>
          <w:color w:val="auto"/>
        </w:rPr>
      </w:pPr>
      <w:r w:rsidRPr="00164597">
        <w:rPr>
          <w:rStyle w:val="a5"/>
          <w:color w:val="auto"/>
        </w:rPr>
        <w:t>Наличие специального права в соответствии с федеральными законами и иными нормативными правовыми актами Российской Федерации, необходимого для выполнения работы (при наличии)</w:t>
      </w:r>
      <w:r w:rsidR="00BD6EB9" w:rsidRPr="00164597">
        <w:rPr>
          <w:rStyle w:val="a5"/>
          <w:color w:val="auto"/>
        </w:rPr>
        <w:t>:</w:t>
      </w:r>
      <w:r w:rsidRPr="00164597">
        <w:rPr>
          <w:rStyle w:val="a5"/>
          <w:color w:val="auto"/>
        </w:rPr>
        <w:t xml:space="preserve"> </w:t>
      </w:r>
      <w:r w:rsidR="003F7864">
        <w:rPr>
          <w:rStyle w:val="a5"/>
          <w:color w:val="auto"/>
        </w:rPr>
        <w:t>–</w:t>
      </w:r>
    </w:p>
    <w:p w:rsidR="00DB5F48" w:rsidRPr="00164597" w:rsidRDefault="00DB5F48" w:rsidP="00DB5F48">
      <w:pPr>
        <w:pStyle w:val="a8"/>
        <w:rPr>
          <w:color w:val="auto"/>
        </w:rPr>
      </w:pPr>
    </w:p>
    <w:p w:rsidR="00470BC4" w:rsidRPr="00164597" w:rsidRDefault="00303E1C">
      <w:pPr>
        <w:pStyle w:val="1"/>
        <w:numPr>
          <w:ilvl w:val="0"/>
          <w:numId w:val="10"/>
        </w:numPr>
        <w:tabs>
          <w:tab w:val="left" w:pos="502"/>
        </w:tabs>
        <w:ind w:firstLine="0"/>
        <w:jc w:val="both"/>
        <w:rPr>
          <w:color w:val="auto"/>
        </w:rPr>
      </w:pPr>
      <w:r w:rsidRPr="00164597">
        <w:rPr>
          <w:rStyle w:val="a5"/>
          <w:color w:val="auto"/>
        </w:rPr>
        <w:t>Перечень документов, необходимых для прохождения профессионального экзамена по квалификации:</w:t>
      </w:r>
    </w:p>
    <w:p w:rsidR="00577705" w:rsidRPr="00577705" w:rsidRDefault="00577705" w:rsidP="00B60614">
      <w:pPr>
        <w:pStyle w:val="1"/>
        <w:tabs>
          <w:tab w:val="left" w:pos="498"/>
          <w:tab w:val="left" w:leader="underscore" w:pos="9259"/>
        </w:tabs>
        <w:ind w:firstLine="0"/>
        <w:jc w:val="both"/>
        <w:rPr>
          <w:color w:val="auto"/>
        </w:rPr>
      </w:pPr>
      <w:bookmarkStart w:id="1" w:name="sub_11141"/>
      <w:r w:rsidRPr="00577705">
        <w:rPr>
          <w:color w:val="auto"/>
        </w:rPr>
        <w:t xml:space="preserve">1. Документ, подтверждающий наличие высшего образования </w:t>
      </w:r>
    </w:p>
    <w:p w:rsidR="00577705" w:rsidRPr="00577705" w:rsidRDefault="00B60614" w:rsidP="00577705">
      <w:pPr>
        <w:pStyle w:val="1"/>
        <w:tabs>
          <w:tab w:val="left" w:pos="498"/>
          <w:tab w:val="left" w:leader="underscore" w:pos="9259"/>
        </w:tabs>
        <w:jc w:val="both"/>
        <w:rPr>
          <w:color w:val="auto"/>
        </w:rPr>
      </w:pPr>
      <w:r>
        <w:rPr>
          <w:color w:val="auto"/>
        </w:rPr>
        <w:t>или</w:t>
      </w:r>
    </w:p>
    <w:p w:rsidR="00577705" w:rsidRPr="00577705" w:rsidRDefault="00577705" w:rsidP="00B60614">
      <w:pPr>
        <w:pStyle w:val="1"/>
        <w:tabs>
          <w:tab w:val="left" w:pos="498"/>
          <w:tab w:val="left" w:leader="underscore" w:pos="9259"/>
        </w:tabs>
        <w:ind w:firstLine="0"/>
        <w:jc w:val="both"/>
        <w:rPr>
          <w:color w:val="auto"/>
        </w:rPr>
      </w:pPr>
      <w:r w:rsidRPr="00577705">
        <w:rPr>
          <w:color w:val="auto"/>
        </w:rPr>
        <w:t xml:space="preserve">1. Документ, подтверждающий наличие высшего образования </w:t>
      </w:r>
      <w:r w:rsidR="00B60614">
        <w:rPr>
          <w:color w:val="auto"/>
        </w:rPr>
        <w:t>(непрофильное)</w:t>
      </w:r>
    </w:p>
    <w:p w:rsidR="004D6A09" w:rsidRPr="004D6A09" w:rsidRDefault="00577705" w:rsidP="004D6A09">
      <w:pPr>
        <w:pStyle w:val="1"/>
        <w:tabs>
          <w:tab w:val="left" w:pos="498"/>
          <w:tab w:val="left" w:leader="underscore" w:pos="9259"/>
        </w:tabs>
        <w:ind w:firstLine="0"/>
        <w:jc w:val="both"/>
        <w:rPr>
          <w:color w:val="auto"/>
        </w:rPr>
      </w:pPr>
      <w:r w:rsidRPr="00577705">
        <w:rPr>
          <w:color w:val="auto"/>
        </w:rPr>
        <w:t xml:space="preserve">2. Документ, подтверждающий наличие дополнительного профессионального образования </w:t>
      </w:r>
      <w:r w:rsidR="004D6A09" w:rsidRPr="004D6A09">
        <w:rPr>
          <w:color w:val="auto"/>
        </w:rPr>
        <w:t>в сфере землеустройства и (или) кадастрового учета</w:t>
      </w:r>
    </w:p>
    <w:p w:rsidR="00C7773A" w:rsidRPr="00805E4D" w:rsidRDefault="00C7773A" w:rsidP="00577705">
      <w:pPr>
        <w:pStyle w:val="1"/>
        <w:tabs>
          <w:tab w:val="left" w:pos="498"/>
          <w:tab w:val="left" w:leader="underscore" w:pos="9259"/>
        </w:tabs>
        <w:ind w:firstLine="0"/>
        <w:jc w:val="both"/>
        <w:rPr>
          <w:color w:val="auto"/>
        </w:rPr>
      </w:pPr>
    </w:p>
    <w:bookmarkEnd w:id="1"/>
    <w:p w:rsidR="00470BC4" w:rsidRPr="00164597" w:rsidRDefault="00303E1C">
      <w:pPr>
        <w:pStyle w:val="1"/>
        <w:numPr>
          <w:ilvl w:val="0"/>
          <w:numId w:val="10"/>
        </w:numPr>
        <w:tabs>
          <w:tab w:val="left" w:pos="502"/>
          <w:tab w:val="left" w:leader="underscore" w:pos="6422"/>
        </w:tabs>
        <w:spacing w:after="320"/>
        <w:ind w:firstLine="0"/>
        <w:jc w:val="both"/>
        <w:rPr>
          <w:color w:val="auto"/>
        </w:rPr>
      </w:pPr>
      <w:r w:rsidRPr="00164597">
        <w:rPr>
          <w:rStyle w:val="a5"/>
          <w:rFonts w:eastAsia="Courier New"/>
          <w:color w:val="auto"/>
        </w:rPr>
        <w:t xml:space="preserve">Срок действия свидетельства: </w:t>
      </w:r>
      <w:r w:rsidR="00C4426D">
        <w:rPr>
          <w:rStyle w:val="a5"/>
          <w:rFonts w:eastAsia="Courier New"/>
          <w:color w:val="auto"/>
        </w:rPr>
        <w:t>3 года</w:t>
      </w:r>
    </w:p>
    <w:sectPr w:rsidR="00470BC4" w:rsidRPr="00164597" w:rsidSect="00DB5F48">
      <w:headerReference w:type="default" r:id="rId7"/>
      <w:headerReference w:type="first" r:id="rId8"/>
      <w:pgSz w:w="16840" w:h="11900" w:orient="landscape"/>
      <w:pgMar w:top="993" w:right="1377" w:bottom="814" w:left="139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0ED" w:rsidRDefault="004D20ED">
      <w:r>
        <w:separator/>
      </w:r>
    </w:p>
  </w:endnote>
  <w:endnote w:type="continuationSeparator" w:id="0">
    <w:p w:rsidR="004D20ED" w:rsidRDefault="004D20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0ED" w:rsidRDefault="004D20ED">
      <w:r>
        <w:separator/>
      </w:r>
    </w:p>
  </w:footnote>
  <w:footnote w:type="continuationSeparator" w:id="0">
    <w:p w:rsidR="004D20ED" w:rsidRDefault="004D20ED">
      <w:r>
        <w:continuationSeparator/>
      </w:r>
    </w:p>
  </w:footnote>
  <w:footnote w:id="1">
    <w:p w:rsidR="00470BC4" w:rsidRDefault="00303E1C">
      <w:pPr>
        <w:pStyle w:val="a4"/>
        <w:jc w:val="both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Присваивается Национальным агентством при внесении в реестр информации о наименовании квалификации и требованиях к квалификации, на соответствие которым проводится независимая оценка квалификации, с указанием сроков действия свидетельств о квалификации и документов, необходимых для прохождения соискателем профессионального экзамена по соответствующей квалификации</w:t>
      </w:r>
    </w:p>
  </w:footnote>
  <w:footnote w:id="2">
    <w:p w:rsidR="00470BC4" w:rsidRDefault="00303E1C">
      <w:pPr>
        <w:pStyle w:val="a4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В соответствии с Приказом Минтруда России от 12 апреля 2013 г. </w:t>
      </w:r>
      <w:r>
        <w:rPr>
          <w:rStyle w:val="a3"/>
          <w:lang w:val="en-US" w:eastAsia="en-US" w:bidi="en-US"/>
        </w:rPr>
        <w:t>N</w:t>
      </w:r>
      <w:r w:rsidRPr="00DB5F48">
        <w:rPr>
          <w:rStyle w:val="a3"/>
          <w:lang w:eastAsia="en-US" w:bidi="en-US"/>
        </w:rPr>
        <w:t xml:space="preserve"> </w:t>
      </w:r>
      <w:r>
        <w:rPr>
          <w:rStyle w:val="a3"/>
        </w:rPr>
        <w:t>148н "Об утверждении уровней квалификации в целях разработки проектов профессиональных стандартов"</w:t>
      </w:r>
    </w:p>
  </w:footnote>
  <w:footnote w:id="3">
    <w:p w:rsidR="00470BC4" w:rsidRDefault="00303E1C">
      <w:pPr>
        <w:pStyle w:val="a4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В соответствии с Приказом Минтруда от 29.09.2014 </w:t>
      </w:r>
      <w:r>
        <w:rPr>
          <w:rStyle w:val="a3"/>
          <w:lang w:val="en-US" w:eastAsia="en-US" w:bidi="en-US"/>
        </w:rPr>
        <w:t>N</w:t>
      </w:r>
      <w:r w:rsidRPr="00DB5F48">
        <w:rPr>
          <w:rStyle w:val="a3"/>
          <w:lang w:eastAsia="en-US" w:bidi="en-US"/>
        </w:rPr>
        <w:t xml:space="preserve"> </w:t>
      </w:r>
      <w:r>
        <w:rPr>
          <w:rStyle w:val="a3"/>
        </w:rPr>
        <w:t>667н "О реестре профессиональных стандартов (перечне видов профессиональной деятельности)"</w:t>
      </w:r>
    </w:p>
  </w:footnote>
  <w:footnote w:id="4">
    <w:p w:rsidR="00470BC4" w:rsidRDefault="00303E1C">
      <w:pPr>
        <w:pStyle w:val="a4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Заполняется при наличии профессионального стандарта</w:t>
      </w:r>
    </w:p>
  </w:footnote>
  <w:footnote w:id="5">
    <w:p w:rsidR="00470BC4" w:rsidRDefault="00303E1C">
      <w:pPr>
        <w:pStyle w:val="a4"/>
        <w:jc w:val="both"/>
      </w:pPr>
      <w:r>
        <w:rPr>
          <w:rStyle w:val="a3"/>
          <w:rFonts w:ascii="Calibri" w:eastAsia="Calibri" w:hAnsi="Calibri" w:cs="Calibri"/>
          <w:sz w:val="13"/>
          <w:szCs w:val="13"/>
          <w:vertAlign w:val="superscript"/>
        </w:rPr>
        <w:footnoteRef/>
      </w:r>
      <w:r>
        <w:rPr>
          <w:rStyle w:val="a3"/>
          <w:rFonts w:ascii="Calibri" w:eastAsia="Calibri" w:hAnsi="Calibri" w:cs="Calibri"/>
          <w:sz w:val="13"/>
          <w:szCs w:val="13"/>
        </w:rPr>
        <w:t xml:space="preserve"> </w:t>
      </w:r>
      <w:r>
        <w:rPr>
          <w:rStyle w:val="a3"/>
        </w:rPr>
        <w:t>Присваивается Национальным агентством после подписание Приказа об утверждении квалификации</w:t>
      </w:r>
    </w:p>
  </w:footnote>
  <w:footnote w:id="6">
    <w:p w:rsidR="00470BC4" w:rsidRDefault="00303E1C">
      <w:pPr>
        <w:pStyle w:val="a4"/>
        <w:jc w:val="both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В случае разработки проектов квалификаций на основании проекта профессионального стандарта, на этапе рассмотрения проектов квалификаций указывается наименование проекта профессионального стандарта и реквизиты протокола Совета о его одобрении (после утверждения профессионального стандарта и его регистрации в Минюсте России Национальным агентством вносится окончательное наименование и реквизиты утвержденного профессионального стандарта)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BC4" w:rsidRDefault="00FF67A5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7" o:spid="_x0000_s2049" type="#_x0000_t202" style="position:absolute;margin-left:419.35pt;margin-top:12.6pt;width:4.55pt;height:7.2pt;z-index:-2516587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" filled="f" stroked="f">
          <v:textbox style="mso-fit-shape-to-text:t" inset="0,0,0,0">
            <w:txbxContent>
              <w:p w:rsidR="00470BC4" w:rsidRDefault="00FF67A5">
                <w:pPr>
                  <w:pStyle w:val="22"/>
                  <w:rPr>
                    <w:sz w:val="22"/>
                    <w:szCs w:val="22"/>
                  </w:rPr>
                </w:pPr>
                <w:r w:rsidRPr="00FF67A5">
                  <w:fldChar w:fldCharType="begin"/>
                </w:r>
                <w:r w:rsidR="00303E1C">
                  <w:instrText xml:space="preserve"> PAGE \* MERGEFORMAT </w:instrText>
                </w:r>
                <w:r w:rsidRPr="00FF67A5">
                  <w:fldChar w:fldCharType="separate"/>
                </w:r>
                <w:r w:rsidR="006357BC" w:rsidRPr="006357BC">
                  <w:rPr>
                    <w:rStyle w:val="21"/>
                    <w:rFonts w:ascii="Calibri" w:eastAsia="Calibri" w:hAnsi="Calibri" w:cs="Calibri"/>
                    <w:noProof/>
                    <w:sz w:val="22"/>
                    <w:szCs w:val="22"/>
                  </w:rPr>
                  <w:t>5</w:t>
                </w:r>
                <w:r>
                  <w:rPr>
                    <w:rStyle w:val="21"/>
                    <w:rFonts w:ascii="Calibri" w:eastAsia="Calibri" w:hAnsi="Calibri" w:cs="Calibri"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BC4" w:rsidRDefault="00470BC4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0B08"/>
    <w:multiLevelType w:val="multilevel"/>
    <w:tmpl w:val="B8F40E9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876590"/>
    <w:multiLevelType w:val="multilevel"/>
    <w:tmpl w:val="05922E3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9F15A0"/>
    <w:multiLevelType w:val="multilevel"/>
    <w:tmpl w:val="B260A19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52238A"/>
    <w:multiLevelType w:val="multilevel"/>
    <w:tmpl w:val="464402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197B3A"/>
    <w:multiLevelType w:val="multilevel"/>
    <w:tmpl w:val="7E5C1F7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167131"/>
    <w:multiLevelType w:val="hybridMultilevel"/>
    <w:tmpl w:val="252EDBC6"/>
    <w:lvl w:ilvl="0" w:tplc="5110629E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769A4"/>
    <w:multiLevelType w:val="multilevel"/>
    <w:tmpl w:val="2AAC715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BA80E88"/>
    <w:multiLevelType w:val="multilevel"/>
    <w:tmpl w:val="3EDC0C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0DD595C"/>
    <w:multiLevelType w:val="multilevel"/>
    <w:tmpl w:val="F1085314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9925D71"/>
    <w:multiLevelType w:val="multilevel"/>
    <w:tmpl w:val="0C627F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A591B16"/>
    <w:multiLevelType w:val="multilevel"/>
    <w:tmpl w:val="AA02978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92C685E"/>
    <w:multiLevelType w:val="multilevel"/>
    <w:tmpl w:val="3FF895C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8"/>
  </w:num>
  <w:num w:numId="10">
    <w:abstractNumId w:val="9"/>
  </w:num>
  <w:num w:numId="11">
    <w:abstractNumId w:val="3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470BC4"/>
    <w:rsid w:val="000751A8"/>
    <w:rsid w:val="00113B36"/>
    <w:rsid w:val="00164597"/>
    <w:rsid w:val="00174A4A"/>
    <w:rsid w:val="001D0403"/>
    <w:rsid w:val="001D5B7C"/>
    <w:rsid w:val="001F1632"/>
    <w:rsid w:val="00271137"/>
    <w:rsid w:val="002A46E2"/>
    <w:rsid w:val="002B0E04"/>
    <w:rsid w:val="002F1EBB"/>
    <w:rsid w:val="002F3C3B"/>
    <w:rsid w:val="00303E1C"/>
    <w:rsid w:val="00330A01"/>
    <w:rsid w:val="003F4A39"/>
    <w:rsid w:val="003F7864"/>
    <w:rsid w:val="00416CBC"/>
    <w:rsid w:val="004429EA"/>
    <w:rsid w:val="00447069"/>
    <w:rsid w:val="00452045"/>
    <w:rsid w:val="00470BC4"/>
    <w:rsid w:val="004A03BD"/>
    <w:rsid w:val="004A431D"/>
    <w:rsid w:val="004D20ED"/>
    <w:rsid w:val="004D2BC9"/>
    <w:rsid w:val="004D6A09"/>
    <w:rsid w:val="00533D1D"/>
    <w:rsid w:val="0053539D"/>
    <w:rsid w:val="00561852"/>
    <w:rsid w:val="00577705"/>
    <w:rsid w:val="005D7D59"/>
    <w:rsid w:val="0062305A"/>
    <w:rsid w:val="006357BC"/>
    <w:rsid w:val="00681601"/>
    <w:rsid w:val="006A663A"/>
    <w:rsid w:val="006C3BD8"/>
    <w:rsid w:val="00744FEF"/>
    <w:rsid w:val="007B1A1A"/>
    <w:rsid w:val="00805E4D"/>
    <w:rsid w:val="008757D2"/>
    <w:rsid w:val="008F76D0"/>
    <w:rsid w:val="009C6525"/>
    <w:rsid w:val="00A25F14"/>
    <w:rsid w:val="00A32A57"/>
    <w:rsid w:val="00A34472"/>
    <w:rsid w:val="00A91F6F"/>
    <w:rsid w:val="00AB4BBB"/>
    <w:rsid w:val="00AE7D48"/>
    <w:rsid w:val="00B32637"/>
    <w:rsid w:val="00B46C96"/>
    <w:rsid w:val="00B60614"/>
    <w:rsid w:val="00BD6EB9"/>
    <w:rsid w:val="00C4426D"/>
    <w:rsid w:val="00C7773A"/>
    <w:rsid w:val="00CA610E"/>
    <w:rsid w:val="00CC73D5"/>
    <w:rsid w:val="00D2704A"/>
    <w:rsid w:val="00D86034"/>
    <w:rsid w:val="00DB5F48"/>
    <w:rsid w:val="00EB47DA"/>
    <w:rsid w:val="00EC5A1B"/>
    <w:rsid w:val="00F17381"/>
    <w:rsid w:val="00F3201E"/>
    <w:rsid w:val="00F4254A"/>
    <w:rsid w:val="00FB330F"/>
    <w:rsid w:val="00FC5FD2"/>
    <w:rsid w:val="00FD3682"/>
    <w:rsid w:val="00FD4713"/>
    <w:rsid w:val="00FF6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7A5"/>
    <w:rPr>
      <w:color w:val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B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FF67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_"/>
    <w:basedOn w:val="a0"/>
    <w:link w:val="1"/>
    <w:rsid w:val="00FF67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sid w:val="00FF67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sid w:val="00FF67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rsid w:val="00FF67A5"/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5"/>
    <w:rsid w:val="00FF67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sid w:val="00FF67A5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sid w:val="00FF67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DB5F48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FD3682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FD368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FD3682"/>
    <w:rPr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D368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D3682"/>
    <w:rPr>
      <w:b/>
      <w:bCs/>
      <w:color w:val="000000"/>
      <w:sz w:val="20"/>
      <w:szCs w:val="20"/>
    </w:rPr>
  </w:style>
  <w:style w:type="table" w:styleId="ae">
    <w:name w:val="Table Grid"/>
    <w:basedOn w:val="a1"/>
    <w:uiPriority w:val="39"/>
    <w:rsid w:val="008757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itleStyleLeft">
    <w:name w:val="pTitleStyleLeft"/>
    <w:basedOn w:val="a"/>
    <w:rsid w:val="004A03BD"/>
    <w:pPr>
      <w:widowControl/>
      <w:spacing w:before="300" w:after="250" w:line="256" w:lineRule="auto"/>
    </w:pPr>
    <w:rPr>
      <w:rFonts w:ascii="Times New Roman" w:eastAsia="Times New Roman" w:hAnsi="Times New Roman" w:cs="Times New Roman"/>
      <w:color w:val="auto"/>
      <w:lang w:val="en-US" w:bidi="ar-SA"/>
    </w:rPr>
  </w:style>
  <w:style w:type="paragraph" w:customStyle="1" w:styleId="pTextStyle">
    <w:name w:val="pTextStyle"/>
    <w:basedOn w:val="a"/>
    <w:rsid w:val="004A03BD"/>
    <w:pPr>
      <w:widowControl/>
      <w:spacing w:line="250" w:lineRule="auto"/>
    </w:pPr>
    <w:rPr>
      <w:rFonts w:ascii="Times New Roman" w:eastAsia="Times New Roman" w:hAnsi="Times New Roman" w:cs="Times New Roman"/>
      <w:color w:val="auto"/>
      <w:lang w:val="en-US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113B3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f">
    <w:name w:val="Hyperlink"/>
    <w:basedOn w:val="a0"/>
    <w:uiPriority w:val="99"/>
    <w:unhideWhenUsed/>
    <w:rsid w:val="0062305A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D471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2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1022</Words>
  <Characters>5831</Characters>
  <Application>Microsoft Office Word</Application>
  <DocSecurity>4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Минтруда России от 12.12.2016 N 726н"Об утверждении положения о разработке наименований квалификаций и требований к квалификации, на соответствие которым проводится независимая оценка квалификации"(Зарегистрировано в Минюсте России 26.12.2016 N 449</vt:lpstr>
    </vt:vector>
  </TitlesOfParts>
  <Company/>
  <LinksUpToDate>false</LinksUpToDate>
  <CharactersWithSpaces>6840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12.12.2016 N 726н"Об утверждении положения о разработке наименований квалификаций и требований к квалификации, на соответствие которым проводится независимая оценка квалификации"(Зарегистрировано в Минюсте России 26.12.2016 N 449</dc:title>
  <dc:creator>Жирнов Владимир Михайлович</dc:creator>
  <cp:lastModifiedBy>user1</cp:lastModifiedBy>
  <cp:revision>2</cp:revision>
  <cp:lastPrinted>2023-05-10T13:25:00Z</cp:lastPrinted>
  <dcterms:created xsi:type="dcterms:W3CDTF">2024-06-24T11:20:00Z</dcterms:created>
  <dcterms:modified xsi:type="dcterms:W3CDTF">2024-06-24T11:20:00Z</dcterms:modified>
</cp:coreProperties>
</file>